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58F" w:rsidRDefault="0078458F">
      <w:pPr>
        <w:widowControl/>
        <w:spacing w:line="360" w:lineRule="auto"/>
        <w:jc w:val="left"/>
        <w:rPr>
          <w:rFonts w:ascii="仿宋_GB2312" w:eastAsia="仿宋_GB2312" w:hAnsi="宋体" w:cs="宋体"/>
          <w:color w:val="000000"/>
          <w:kern w:val="18"/>
          <w:sz w:val="24"/>
        </w:rPr>
      </w:pPr>
    </w:p>
    <w:p w:rsidR="0078458F" w:rsidRDefault="00A45CB1">
      <w:pPr>
        <w:widowControl/>
        <w:jc w:val="center"/>
        <w:rPr>
          <w:rFonts w:ascii="黑体" w:eastAsia="黑体"/>
          <w:b/>
          <w:sz w:val="32"/>
          <w:szCs w:val="32"/>
        </w:rPr>
      </w:pPr>
      <w:r>
        <w:rPr>
          <w:rFonts w:ascii="黑体" w:eastAsia="黑体" w:hint="eastAsia"/>
          <w:b/>
          <w:sz w:val="32"/>
          <w:szCs w:val="32"/>
        </w:rPr>
        <w:t>第一届全国小学优秀传统文化教育特色学校考察暨教学观摩培训活动</w:t>
      </w:r>
    </w:p>
    <w:p w:rsidR="0078458F" w:rsidRDefault="00A45CB1">
      <w:pPr>
        <w:widowControl/>
        <w:jc w:val="center"/>
        <w:rPr>
          <w:rFonts w:ascii="黑体" w:eastAsia="黑体"/>
          <w:b/>
          <w:sz w:val="32"/>
          <w:szCs w:val="32"/>
        </w:rPr>
      </w:pPr>
      <w:r>
        <w:rPr>
          <w:rFonts w:ascii="黑体" w:eastAsia="黑体" w:hint="eastAsia"/>
          <w:b/>
          <w:sz w:val="32"/>
          <w:szCs w:val="32"/>
        </w:rPr>
        <w:t>报 名 回 执 表</w:t>
      </w:r>
    </w:p>
    <w:p w:rsidR="0078458F" w:rsidRDefault="0078458F" w:rsidP="007E688F">
      <w:pPr>
        <w:widowControl/>
        <w:shd w:val="clear" w:color="auto" w:fill="FFFFFF"/>
        <w:spacing w:beforeLines="50" w:line="312" w:lineRule="auto"/>
        <w:jc w:val="center"/>
        <w:rPr>
          <w:rFonts w:ascii="仿宋_GB2312" w:eastAsia="仿宋_GB2312" w:hAnsi="宋体"/>
          <w:b/>
          <w:sz w:val="24"/>
        </w:rPr>
      </w:pPr>
    </w:p>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2"/>
        <w:gridCol w:w="795"/>
        <w:gridCol w:w="1708"/>
        <w:gridCol w:w="2220"/>
        <w:gridCol w:w="3295"/>
      </w:tblGrid>
      <w:tr w:rsidR="0078458F">
        <w:trPr>
          <w:trHeight w:val="567"/>
          <w:jc w:val="center"/>
        </w:trPr>
        <w:tc>
          <w:tcPr>
            <w:tcW w:w="1812" w:type="dxa"/>
            <w:vAlign w:val="center"/>
          </w:tcPr>
          <w:p w:rsidR="0078458F" w:rsidRDefault="00A45CB1">
            <w:pPr>
              <w:widowControl/>
              <w:snapToGrid w:val="0"/>
              <w:spacing w:line="264" w:lineRule="auto"/>
              <w:jc w:val="center"/>
              <w:rPr>
                <w:rFonts w:ascii="仿宋_GB2312" w:eastAsia="仿宋_GB2312" w:hAnsi="宋体"/>
                <w:sz w:val="24"/>
              </w:rPr>
            </w:pPr>
            <w:r>
              <w:rPr>
                <w:rFonts w:ascii="仿宋_GB2312" w:eastAsia="仿宋_GB2312" w:hAnsi="宋体" w:hint="eastAsia"/>
                <w:sz w:val="24"/>
              </w:rPr>
              <w:t>学校名称      （开发票抬头）</w:t>
            </w:r>
          </w:p>
        </w:tc>
        <w:tc>
          <w:tcPr>
            <w:tcW w:w="2503" w:type="dxa"/>
            <w:gridSpan w:val="2"/>
            <w:vAlign w:val="center"/>
          </w:tcPr>
          <w:p w:rsidR="0078458F" w:rsidRDefault="0078458F">
            <w:pPr>
              <w:widowControl/>
              <w:snapToGrid w:val="0"/>
              <w:spacing w:line="264" w:lineRule="auto"/>
              <w:jc w:val="right"/>
              <w:rPr>
                <w:rFonts w:ascii="仿宋_GB2312" w:eastAsia="仿宋_GB2312" w:hAnsi="宋体"/>
                <w:sz w:val="24"/>
              </w:rPr>
            </w:pPr>
          </w:p>
        </w:tc>
        <w:tc>
          <w:tcPr>
            <w:tcW w:w="2220" w:type="dxa"/>
            <w:vAlign w:val="center"/>
          </w:tcPr>
          <w:p w:rsidR="0078458F" w:rsidRDefault="00A45CB1">
            <w:pPr>
              <w:widowControl/>
              <w:snapToGrid w:val="0"/>
              <w:spacing w:line="264" w:lineRule="auto"/>
              <w:jc w:val="center"/>
              <w:rPr>
                <w:rFonts w:ascii="仿宋_GB2312" w:eastAsia="仿宋_GB2312" w:hAnsi="宋体"/>
                <w:sz w:val="24"/>
              </w:rPr>
            </w:pPr>
            <w:r>
              <w:rPr>
                <w:rFonts w:ascii="仿宋_GB2312" w:eastAsia="仿宋_GB2312" w:hAnsi="宋体" w:hint="eastAsia"/>
                <w:sz w:val="24"/>
              </w:rPr>
              <w:t>统一社会信用代码或纳税人识别号</w:t>
            </w:r>
          </w:p>
        </w:tc>
        <w:tc>
          <w:tcPr>
            <w:tcW w:w="3295" w:type="dxa"/>
            <w:vAlign w:val="center"/>
          </w:tcPr>
          <w:p w:rsidR="0078458F" w:rsidRDefault="0078458F">
            <w:pPr>
              <w:widowControl/>
              <w:snapToGrid w:val="0"/>
              <w:spacing w:line="264" w:lineRule="auto"/>
              <w:jc w:val="right"/>
              <w:rPr>
                <w:rFonts w:ascii="仿宋_GB2312" w:eastAsia="仿宋_GB2312" w:hAnsi="宋体"/>
                <w:sz w:val="24"/>
              </w:rPr>
            </w:pPr>
          </w:p>
        </w:tc>
      </w:tr>
      <w:tr w:rsidR="0078458F">
        <w:trPr>
          <w:trHeight w:val="567"/>
          <w:jc w:val="center"/>
        </w:trPr>
        <w:tc>
          <w:tcPr>
            <w:tcW w:w="1812" w:type="dxa"/>
            <w:vAlign w:val="center"/>
          </w:tcPr>
          <w:p w:rsidR="0078458F" w:rsidRDefault="00A45CB1">
            <w:pPr>
              <w:widowControl/>
              <w:snapToGrid w:val="0"/>
              <w:spacing w:line="264" w:lineRule="auto"/>
              <w:jc w:val="center"/>
              <w:rPr>
                <w:rFonts w:ascii="仿宋_GB2312" w:eastAsia="仿宋_GB2312" w:hAnsi="宋体"/>
                <w:sz w:val="24"/>
              </w:rPr>
            </w:pPr>
            <w:r>
              <w:rPr>
                <w:rFonts w:ascii="仿宋_GB2312" w:eastAsia="仿宋_GB2312" w:hAnsi="宋体" w:hint="eastAsia"/>
                <w:sz w:val="24"/>
              </w:rPr>
              <w:t>地    址</w:t>
            </w:r>
          </w:p>
        </w:tc>
        <w:tc>
          <w:tcPr>
            <w:tcW w:w="8018" w:type="dxa"/>
            <w:gridSpan w:val="4"/>
            <w:vAlign w:val="center"/>
          </w:tcPr>
          <w:p w:rsidR="0078458F" w:rsidRDefault="0078458F">
            <w:pPr>
              <w:widowControl/>
              <w:snapToGrid w:val="0"/>
              <w:spacing w:line="264" w:lineRule="auto"/>
              <w:jc w:val="right"/>
              <w:rPr>
                <w:rFonts w:ascii="仿宋_GB2312" w:eastAsia="仿宋_GB2312" w:hAnsi="宋体"/>
                <w:sz w:val="24"/>
              </w:rPr>
            </w:pPr>
          </w:p>
        </w:tc>
      </w:tr>
      <w:tr w:rsidR="0078458F">
        <w:trPr>
          <w:trHeight w:val="567"/>
          <w:jc w:val="center"/>
        </w:trPr>
        <w:tc>
          <w:tcPr>
            <w:tcW w:w="1812" w:type="dxa"/>
            <w:vAlign w:val="center"/>
          </w:tcPr>
          <w:p w:rsidR="0078458F" w:rsidRDefault="00A45CB1">
            <w:pPr>
              <w:widowControl/>
              <w:snapToGrid w:val="0"/>
              <w:spacing w:line="264" w:lineRule="auto"/>
              <w:jc w:val="center"/>
              <w:rPr>
                <w:rFonts w:ascii="仿宋_GB2312" w:eastAsia="仿宋_GB2312" w:hAnsi="宋体"/>
                <w:sz w:val="24"/>
              </w:rPr>
            </w:pPr>
            <w:r>
              <w:rPr>
                <w:rFonts w:ascii="仿宋_GB2312" w:eastAsia="仿宋_GB2312" w:hAnsi="宋体" w:hint="eastAsia"/>
                <w:sz w:val="24"/>
              </w:rPr>
              <w:t>联 系 人</w:t>
            </w:r>
          </w:p>
        </w:tc>
        <w:tc>
          <w:tcPr>
            <w:tcW w:w="2503" w:type="dxa"/>
            <w:gridSpan w:val="2"/>
            <w:vAlign w:val="center"/>
          </w:tcPr>
          <w:p w:rsidR="0078458F" w:rsidRDefault="0078458F">
            <w:pPr>
              <w:widowControl/>
              <w:snapToGrid w:val="0"/>
              <w:spacing w:line="264" w:lineRule="auto"/>
              <w:jc w:val="center"/>
              <w:rPr>
                <w:rFonts w:ascii="仿宋_GB2312" w:eastAsia="仿宋_GB2312" w:hAnsi="宋体"/>
                <w:sz w:val="24"/>
              </w:rPr>
            </w:pPr>
          </w:p>
        </w:tc>
        <w:tc>
          <w:tcPr>
            <w:tcW w:w="2220" w:type="dxa"/>
            <w:vAlign w:val="center"/>
          </w:tcPr>
          <w:p w:rsidR="0078458F" w:rsidRDefault="00A45CB1">
            <w:pPr>
              <w:widowControl/>
              <w:snapToGrid w:val="0"/>
              <w:spacing w:line="264" w:lineRule="auto"/>
              <w:jc w:val="center"/>
              <w:rPr>
                <w:rFonts w:ascii="仿宋_GB2312" w:eastAsia="仿宋_GB2312" w:hAnsi="宋体"/>
                <w:sz w:val="24"/>
              </w:rPr>
            </w:pPr>
            <w:r>
              <w:rPr>
                <w:rFonts w:ascii="仿宋_GB2312" w:eastAsia="仿宋_GB2312" w:hAnsi="宋体" w:hint="eastAsia"/>
                <w:sz w:val="24"/>
              </w:rPr>
              <w:t>电话</w:t>
            </w:r>
          </w:p>
        </w:tc>
        <w:tc>
          <w:tcPr>
            <w:tcW w:w="3295" w:type="dxa"/>
            <w:vAlign w:val="center"/>
          </w:tcPr>
          <w:p w:rsidR="0078458F" w:rsidRDefault="0078458F">
            <w:pPr>
              <w:widowControl/>
              <w:snapToGrid w:val="0"/>
              <w:spacing w:line="264" w:lineRule="auto"/>
              <w:jc w:val="center"/>
              <w:rPr>
                <w:rFonts w:ascii="仿宋_GB2312" w:eastAsia="仿宋_GB2312" w:hAnsi="宋体"/>
                <w:sz w:val="24"/>
              </w:rPr>
            </w:pPr>
          </w:p>
        </w:tc>
      </w:tr>
      <w:tr w:rsidR="0078458F">
        <w:trPr>
          <w:trHeight w:val="567"/>
          <w:jc w:val="center"/>
        </w:trPr>
        <w:tc>
          <w:tcPr>
            <w:tcW w:w="1812" w:type="dxa"/>
            <w:vAlign w:val="center"/>
          </w:tcPr>
          <w:p w:rsidR="0078458F" w:rsidRDefault="00A45CB1">
            <w:pPr>
              <w:widowControl/>
              <w:snapToGrid w:val="0"/>
              <w:spacing w:line="264" w:lineRule="auto"/>
              <w:jc w:val="center"/>
              <w:rPr>
                <w:rFonts w:ascii="仿宋_GB2312" w:eastAsia="仿宋_GB2312" w:hAnsi="宋体"/>
                <w:sz w:val="24"/>
              </w:rPr>
            </w:pPr>
            <w:r>
              <w:rPr>
                <w:rFonts w:ascii="仿宋_GB2312" w:eastAsia="仿宋_GB2312" w:hAnsi="宋体" w:hint="eastAsia"/>
                <w:sz w:val="24"/>
              </w:rPr>
              <w:t>参会人员</w:t>
            </w:r>
          </w:p>
        </w:tc>
        <w:tc>
          <w:tcPr>
            <w:tcW w:w="795" w:type="dxa"/>
            <w:vAlign w:val="center"/>
          </w:tcPr>
          <w:p w:rsidR="0078458F" w:rsidRDefault="00A45CB1">
            <w:pPr>
              <w:widowControl/>
              <w:snapToGrid w:val="0"/>
              <w:spacing w:line="264" w:lineRule="auto"/>
              <w:jc w:val="center"/>
              <w:rPr>
                <w:rFonts w:ascii="仿宋_GB2312" w:eastAsia="仿宋_GB2312" w:hAnsi="宋体"/>
                <w:sz w:val="24"/>
              </w:rPr>
            </w:pPr>
            <w:r>
              <w:rPr>
                <w:rFonts w:ascii="仿宋_GB2312" w:eastAsia="仿宋_GB2312" w:hAnsi="宋体" w:hint="eastAsia"/>
                <w:sz w:val="24"/>
              </w:rPr>
              <w:t>性别</w:t>
            </w:r>
          </w:p>
        </w:tc>
        <w:tc>
          <w:tcPr>
            <w:tcW w:w="1708" w:type="dxa"/>
            <w:vAlign w:val="center"/>
          </w:tcPr>
          <w:p w:rsidR="0078458F" w:rsidRDefault="00A45CB1">
            <w:pPr>
              <w:snapToGrid w:val="0"/>
              <w:spacing w:line="264" w:lineRule="auto"/>
              <w:jc w:val="center"/>
              <w:rPr>
                <w:rFonts w:ascii="仿宋_GB2312" w:eastAsia="仿宋_GB2312" w:hAnsi="宋体"/>
                <w:sz w:val="24"/>
              </w:rPr>
            </w:pPr>
            <w:r>
              <w:rPr>
                <w:rFonts w:ascii="仿宋_GB2312" w:eastAsia="仿宋_GB2312" w:hAnsi="宋体" w:hint="eastAsia"/>
                <w:sz w:val="24"/>
              </w:rPr>
              <w:t>职务</w:t>
            </w:r>
          </w:p>
        </w:tc>
        <w:tc>
          <w:tcPr>
            <w:tcW w:w="2220" w:type="dxa"/>
            <w:vAlign w:val="center"/>
          </w:tcPr>
          <w:p w:rsidR="0078458F" w:rsidRDefault="00A45CB1">
            <w:pPr>
              <w:widowControl/>
              <w:snapToGrid w:val="0"/>
              <w:spacing w:line="264" w:lineRule="auto"/>
              <w:jc w:val="center"/>
              <w:rPr>
                <w:rFonts w:ascii="仿宋_GB2312" w:eastAsia="仿宋_GB2312" w:hAnsi="宋体"/>
                <w:sz w:val="24"/>
              </w:rPr>
            </w:pPr>
            <w:r>
              <w:rPr>
                <w:rFonts w:ascii="仿宋_GB2312" w:eastAsia="仿宋_GB2312" w:hAnsi="宋体" w:hint="eastAsia"/>
                <w:sz w:val="24"/>
              </w:rPr>
              <w:t>办公电话</w:t>
            </w:r>
          </w:p>
        </w:tc>
        <w:tc>
          <w:tcPr>
            <w:tcW w:w="3295" w:type="dxa"/>
            <w:vAlign w:val="center"/>
          </w:tcPr>
          <w:p w:rsidR="0078458F" w:rsidRDefault="00A45CB1">
            <w:pPr>
              <w:widowControl/>
              <w:snapToGrid w:val="0"/>
              <w:spacing w:line="264" w:lineRule="auto"/>
              <w:jc w:val="center"/>
              <w:rPr>
                <w:rFonts w:ascii="仿宋_GB2312" w:eastAsia="仿宋_GB2312" w:hAnsi="宋体"/>
                <w:sz w:val="24"/>
              </w:rPr>
            </w:pPr>
            <w:r>
              <w:rPr>
                <w:rFonts w:ascii="仿宋_GB2312" w:eastAsia="仿宋_GB2312" w:hAnsi="宋体" w:hint="eastAsia"/>
                <w:sz w:val="24"/>
              </w:rPr>
              <w:t>手机</w:t>
            </w:r>
          </w:p>
        </w:tc>
      </w:tr>
      <w:tr w:rsidR="0078458F">
        <w:trPr>
          <w:trHeight w:val="567"/>
          <w:jc w:val="center"/>
        </w:trPr>
        <w:tc>
          <w:tcPr>
            <w:tcW w:w="1812" w:type="dxa"/>
            <w:vAlign w:val="center"/>
          </w:tcPr>
          <w:p w:rsidR="0078458F" w:rsidRDefault="0078458F">
            <w:pPr>
              <w:widowControl/>
              <w:snapToGrid w:val="0"/>
              <w:spacing w:line="264" w:lineRule="auto"/>
              <w:rPr>
                <w:rFonts w:ascii="仿宋_GB2312" w:eastAsia="仿宋_GB2312" w:hAnsi="宋体"/>
                <w:sz w:val="24"/>
              </w:rPr>
            </w:pPr>
          </w:p>
        </w:tc>
        <w:tc>
          <w:tcPr>
            <w:tcW w:w="795" w:type="dxa"/>
            <w:vAlign w:val="center"/>
          </w:tcPr>
          <w:p w:rsidR="0078458F" w:rsidRDefault="0078458F">
            <w:pPr>
              <w:widowControl/>
              <w:snapToGrid w:val="0"/>
              <w:spacing w:line="264" w:lineRule="auto"/>
              <w:rPr>
                <w:rFonts w:ascii="仿宋_GB2312" w:eastAsia="仿宋_GB2312" w:hAnsi="宋体"/>
                <w:sz w:val="24"/>
              </w:rPr>
            </w:pPr>
          </w:p>
        </w:tc>
        <w:tc>
          <w:tcPr>
            <w:tcW w:w="1708" w:type="dxa"/>
            <w:vAlign w:val="center"/>
          </w:tcPr>
          <w:p w:rsidR="0078458F" w:rsidRDefault="0078458F">
            <w:pPr>
              <w:widowControl/>
              <w:snapToGrid w:val="0"/>
              <w:spacing w:line="264" w:lineRule="auto"/>
              <w:jc w:val="center"/>
              <w:rPr>
                <w:rFonts w:ascii="仿宋_GB2312" w:eastAsia="仿宋_GB2312" w:hAnsi="宋体"/>
                <w:sz w:val="24"/>
              </w:rPr>
            </w:pPr>
          </w:p>
        </w:tc>
        <w:tc>
          <w:tcPr>
            <w:tcW w:w="2220" w:type="dxa"/>
            <w:vAlign w:val="center"/>
          </w:tcPr>
          <w:p w:rsidR="0078458F" w:rsidRDefault="0078458F">
            <w:pPr>
              <w:widowControl/>
              <w:snapToGrid w:val="0"/>
              <w:spacing w:line="264" w:lineRule="auto"/>
              <w:rPr>
                <w:rFonts w:ascii="仿宋_GB2312" w:eastAsia="仿宋_GB2312" w:hAnsi="宋体"/>
                <w:sz w:val="24"/>
              </w:rPr>
            </w:pPr>
          </w:p>
        </w:tc>
        <w:tc>
          <w:tcPr>
            <w:tcW w:w="3295" w:type="dxa"/>
            <w:vAlign w:val="center"/>
          </w:tcPr>
          <w:p w:rsidR="0078458F" w:rsidRDefault="0078458F">
            <w:pPr>
              <w:widowControl/>
              <w:snapToGrid w:val="0"/>
              <w:spacing w:line="264" w:lineRule="auto"/>
              <w:rPr>
                <w:rFonts w:ascii="仿宋_GB2312" w:eastAsia="仿宋_GB2312" w:hAnsi="宋体"/>
                <w:sz w:val="24"/>
              </w:rPr>
            </w:pPr>
          </w:p>
        </w:tc>
      </w:tr>
      <w:tr w:rsidR="0078458F">
        <w:trPr>
          <w:trHeight w:val="567"/>
          <w:jc w:val="center"/>
        </w:trPr>
        <w:tc>
          <w:tcPr>
            <w:tcW w:w="1812" w:type="dxa"/>
            <w:vAlign w:val="center"/>
          </w:tcPr>
          <w:p w:rsidR="0078458F" w:rsidRDefault="0078458F">
            <w:pPr>
              <w:widowControl/>
              <w:snapToGrid w:val="0"/>
              <w:spacing w:line="264" w:lineRule="auto"/>
              <w:rPr>
                <w:rFonts w:ascii="仿宋_GB2312" w:eastAsia="仿宋_GB2312" w:hAnsi="宋体"/>
                <w:sz w:val="24"/>
              </w:rPr>
            </w:pPr>
          </w:p>
        </w:tc>
        <w:tc>
          <w:tcPr>
            <w:tcW w:w="795" w:type="dxa"/>
            <w:vAlign w:val="center"/>
          </w:tcPr>
          <w:p w:rsidR="0078458F" w:rsidRDefault="0078458F">
            <w:pPr>
              <w:widowControl/>
              <w:snapToGrid w:val="0"/>
              <w:spacing w:line="264" w:lineRule="auto"/>
              <w:rPr>
                <w:rFonts w:ascii="仿宋_GB2312" w:eastAsia="仿宋_GB2312" w:hAnsi="宋体"/>
                <w:sz w:val="24"/>
              </w:rPr>
            </w:pPr>
          </w:p>
        </w:tc>
        <w:tc>
          <w:tcPr>
            <w:tcW w:w="1708" w:type="dxa"/>
            <w:vAlign w:val="center"/>
          </w:tcPr>
          <w:p w:rsidR="0078458F" w:rsidRDefault="0078458F">
            <w:pPr>
              <w:widowControl/>
              <w:snapToGrid w:val="0"/>
              <w:spacing w:line="264" w:lineRule="auto"/>
              <w:jc w:val="center"/>
              <w:rPr>
                <w:rFonts w:ascii="仿宋_GB2312" w:eastAsia="仿宋_GB2312" w:hAnsi="宋体"/>
                <w:sz w:val="24"/>
              </w:rPr>
            </w:pPr>
          </w:p>
        </w:tc>
        <w:tc>
          <w:tcPr>
            <w:tcW w:w="2220" w:type="dxa"/>
            <w:vAlign w:val="center"/>
          </w:tcPr>
          <w:p w:rsidR="0078458F" w:rsidRDefault="0078458F">
            <w:pPr>
              <w:widowControl/>
              <w:snapToGrid w:val="0"/>
              <w:spacing w:line="264" w:lineRule="auto"/>
              <w:rPr>
                <w:rFonts w:ascii="仿宋_GB2312" w:eastAsia="仿宋_GB2312" w:hAnsi="宋体"/>
                <w:sz w:val="24"/>
              </w:rPr>
            </w:pPr>
          </w:p>
        </w:tc>
        <w:tc>
          <w:tcPr>
            <w:tcW w:w="3295" w:type="dxa"/>
            <w:vAlign w:val="center"/>
          </w:tcPr>
          <w:p w:rsidR="0078458F" w:rsidRDefault="0078458F">
            <w:pPr>
              <w:widowControl/>
              <w:snapToGrid w:val="0"/>
              <w:spacing w:line="264" w:lineRule="auto"/>
              <w:rPr>
                <w:rFonts w:ascii="仿宋_GB2312" w:eastAsia="仿宋_GB2312" w:hAnsi="宋体"/>
                <w:sz w:val="24"/>
              </w:rPr>
            </w:pPr>
          </w:p>
        </w:tc>
      </w:tr>
      <w:tr w:rsidR="0078458F">
        <w:trPr>
          <w:trHeight w:val="567"/>
          <w:jc w:val="center"/>
        </w:trPr>
        <w:tc>
          <w:tcPr>
            <w:tcW w:w="1812" w:type="dxa"/>
            <w:vAlign w:val="center"/>
          </w:tcPr>
          <w:p w:rsidR="0078458F" w:rsidRDefault="0078458F">
            <w:pPr>
              <w:widowControl/>
              <w:snapToGrid w:val="0"/>
              <w:spacing w:line="264" w:lineRule="auto"/>
              <w:rPr>
                <w:rFonts w:ascii="仿宋_GB2312" w:eastAsia="仿宋_GB2312" w:hAnsi="宋体"/>
                <w:sz w:val="24"/>
              </w:rPr>
            </w:pPr>
          </w:p>
        </w:tc>
        <w:tc>
          <w:tcPr>
            <w:tcW w:w="795" w:type="dxa"/>
            <w:vAlign w:val="center"/>
          </w:tcPr>
          <w:p w:rsidR="0078458F" w:rsidRDefault="0078458F">
            <w:pPr>
              <w:widowControl/>
              <w:snapToGrid w:val="0"/>
              <w:spacing w:line="264" w:lineRule="auto"/>
              <w:rPr>
                <w:rFonts w:ascii="仿宋_GB2312" w:eastAsia="仿宋_GB2312" w:hAnsi="宋体"/>
                <w:sz w:val="24"/>
              </w:rPr>
            </w:pPr>
          </w:p>
        </w:tc>
        <w:tc>
          <w:tcPr>
            <w:tcW w:w="1708" w:type="dxa"/>
            <w:vAlign w:val="center"/>
          </w:tcPr>
          <w:p w:rsidR="0078458F" w:rsidRDefault="0078458F">
            <w:pPr>
              <w:widowControl/>
              <w:snapToGrid w:val="0"/>
              <w:spacing w:line="264" w:lineRule="auto"/>
              <w:jc w:val="center"/>
              <w:rPr>
                <w:rFonts w:ascii="仿宋_GB2312" w:eastAsia="仿宋_GB2312" w:hAnsi="宋体"/>
                <w:sz w:val="24"/>
              </w:rPr>
            </w:pPr>
          </w:p>
        </w:tc>
        <w:tc>
          <w:tcPr>
            <w:tcW w:w="2220" w:type="dxa"/>
            <w:vAlign w:val="center"/>
          </w:tcPr>
          <w:p w:rsidR="0078458F" w:rsidRDefault="0078458F">
            <w:pPr>
              <w:widowControl/>
              <w:snapToGrid w:val="0"/>
              <w:spacing w:line="264" w:lineRule="auto"/>
              <w:rPr>
                <w:rFonts w:ascii="仿宋_GB2312" w:eastAsia="仿宋_GB2312" w:hAnsi="宋体"/>
                <w:sz w:val="24"/>
              </w:rPr>
            </w:pPr>
          </w:p>
        </w:tc>
        <w:tc>
          <w:tcPr>
            <w:tcW w:w="3295" w:type="dxa"/>
            <w:vAlign w:val="center"/>
          </w:tcPr>
          <w:p w:rsidR="0078458F" w:rsidRDefault="0078458F">
            <w:pPr>
              <w:widowControl/>
              <w:snapToGrid w:val="0"/>
              <w:spacing w:line="264" w:lineRule="auto"/>
              <w:rPr>
                <w:rFonts w:ascii="仿宋_GB2312" w:eastAsia="仿宋_GB2312" w:hAnsi="宋体"/>
                <w:sz w:val="24"/>
              </w:rPr>
            </w:pPr>
          </w:p>
        </w:tc>
      </w:tr>
      <w:tr w:rsidR="0078458F">
        <w:trPr>
          <w:trHeight w:val="567"/>
          <w:jc w:val="center"/>
        </w:trPr>
        <w:tc>
          <w:tcPr>
            <w:tcW w:w="1812" w:type="dxa"/>
            <w:vAlign w:val="center"/>
          </w:tcPr>
          <w:p w:rsidR="0078458F" w:rsidRDefault="0078458F">
            <w:pPr>
              <w:widowControl/>
              <w:snapToGrid w:val="0"/>
              <w:spacing w:line="264" w:lineRule="auto"/>
              <w:rPr>
                <w:rFonts w:ascii="仿宋_GB2312" w:eastAsia="仿宋_GB2312" w:hAnsi="宋体"/>
                <w:sz w:val="24"/>
              </w:rPr>
            </w:pPr>
          </w:p>
        </w:tc>
        <w:tc>
          <w:tcPr>
            <w:tcW w:w="795" w:type="dxa"/>
            <w:vAlign w:val="center"/>
          </w:tcPr>
          <w:p w:rsidR="0078458F" w:rsidRDefault="0078458F">
            <w:pPr>
              <w:widowControl/>
              <w:snapToGrid w:val="0"/>
              <w:spacing w:line="264" w:lineRule="auto"/>
              <w:rPr>
                <w:rFonts w:ascii="仿宋_GB2312" w:eastAsia="仿宋_GB2312" w:hAnsi="宋体"/>
                <w:sz w:val="24"/>
              </w:rPr>
            </w:pPr>
          </w:p>
        </w:tc>
        <w:tc>
          <w:tcPr>
            <w:tcW w:w="1708" w:type="dxa"/>
            <w:vAlign w:val="center"/>
          </w:tcPr>
          <w:p w:rsidR="0078458F" w:rsidRDefault="0078458F">
            <w:pPr>
              <w:widowControl/>
              <w:snapToGrid w:val="0"/>
              <w:spacing w:line="264" w:lineRule="auto"/>
              <w:jc w:val="center"/>
              <w:rPr>
                <w:rFonts w:ascii="仿宋_GB2312" w:eastAsia="仿宋_GB2312" w:hAnsi="宋体"/>
                <w:sz w:val="24"/>
              </w:rPr>
            </w:pPr>
          </w:p>
        </w:tc>
        <w:tc>
          <w:tcPr>
            <w:tcW w:w="2220" w:type="dxa"/>
            <w:vAlign w:val="center"/>
          </w:tcPr>
          <w:p w:rsidR="0078458F" w:rsidRDefault="0078458F">
            <w:pPr>
              <w:widowControl/>
              <w:snapToGrid w:val="0"/>
              <w:spacing w:line="264" w:lineRule="auto"/>
              <w:rPr>
                <w:rFonts w:ascii="仿宋_GB2312" w:eastAsia="仿宋_GB2312" w:hAnsi="宋体"/>
                <w:sz w:val="24"/>
              </w:rPr>
            </w:pPr>
          </w:p>
        </w:tc>
        <w:tc>
          <w:tcPr>
            <w:tcW w:w="3295" w:type="dxa"/>
            <w:vAlign w:val="center"/>
          </w:tcPr>
          <w:p w:rsidR="0078458F" w:rsidRDefault="0078458F">
            <w:pPr>
              <w:widowControl/>
              <w:snapToGrid w:val="0"/>
              <w:spacing w:line="264" w:lineRule="auto"/>
              <w:rPr>
                <w:rFonts w:ascii="仿宋_GB2312" w:eastAsia="仿宋_GB2312" w:hAnsi="宋体"/>
                <w:sz w:val="24"/>
              </w:rPr>
            </w:pPr>
          </w:p>
        </w:tc>
      </w:tr>
      <w:tr w:rsidR="0078458F">
        <w:trPr>
          <w:trHeight w:val="599"/>
          <w:jc w:val="center"/>
        </w:trPr>
        <w:tc>
          <w:tcPr>
            <w:tcW w:w="1812" w:type="dxa"/>
            <w:vMerge w:val="restart"/>
            <w:vAlign w:val="center"/>
          </w:tcPr>
          <w:p w:rsidR="0078458F" w:rsidRDefault="00A45CB1">
            <w:pPr>
              <w:widowControl/>
              <w:snapToGrid w:val="0"/>
              <w:spacing w:line="264" w:lineRule="auto"/>
              <w:jc w:val="center"/>
              <w:rPr>
                <w:rFonts w:ascii="仿宋_GB2312" w:eastAsia="仿宋_GB2312" w:hAnsi="宋体"/>
                <w:sz w:val="24"/>
              </w:rPr>
            </w:pPr>
            <w:r>
              <w:rPr>
                <w:rFonts w:ascii="仿宋_GB2312" w:eastAsia="仿宋_GB2312" w:hAnsi="宋体" w:hint="eastAsia"/>
                <w:sz w:val="24"/>
              </w:rPr>
              <w:t>培训费用</w:t>
            </w:r>
          </w:p>
          <w:p w:rsidR="0078458F" w:rsidRDefault="00A45CB1">
            <w:pPr>
              <w:widowControl/>
              <w:snapToGrid w:val="0"/>
              <w:spacing w:line="264" w:lineRule="auto"/>
              <w:jc w:val="center"/>
              <w:rPr>
                <w:rFonts w:ascii="仿宋_GB2312" w:eastAsia="仿宋_GB2312" w:hAnsi="宋体"/>
                <w:sz w:val="24"/>
              </w:rPr>
            </w:pPr>
            <w:r>
              <w:rPr>
                <w:rFonts w:ascii="仿宋_GB2312" w:eastAsia="仿宋_GB2312" w:hAnsi="宋体" w:hint="eastAsia"/>
                <w:sz w:val="24"/>
              </w:rPr>
              <w:t>及</w:t>
            </w:r>
          </w:p>
          <w:p w:rsidR="0078458F" w:rsidRDefault="00A45CB1">
            <w:pPr>
              <w:snapToGrid w:val="0"/>
              <w:spacing w:line="264" w:lineRule="auto"/>
              <w:jc w:val="center"/>
              <w:rPr>
                <w:rFonts w:ascii="仿宋_GB2312" w:eastAsia="仿宋_GB2312" w:hAnsi="宋体"/>
                <w:sz w:val="24"/>
              </w:rPr>
            </w:pPr>
            <w:r>
              <w:rPr>
                <w:rFonts w:ascii="仿宋_GB2312" w:eastAsia="仿宋_GB2312" w:hAnsi="宋体" w:hint="eastAsia"/>
                <w:sz w:val="24"/>
              </w:rPr>
              <w:t>付款方式</w:t>
            </w:r>
          </w:p>
        </w:tc>
        <w:tc>
          <w:tcPr>
            <w:tcW w:w="8018" w:type="dxa"/>
            <w:gridSpan w:val="4"/>
            <w:vAlign w:val="center"/>
          </w:tcPr>
          <w:p w:rsidR="0078458F" w:rsidRDefault="00A45CB1">
            <w:pPr>
              <w:widowControl/>
              <w:snapToGrid w:val="0"/>
              <w:spacing w:line="264" w:lineRule="auto"/>
              <w:ind w:left="2160" w:hangingChars="900" w:hanging="2160"/>
              <w:rPr>
                <w:rFonts w:ascii="楷体_GB2312" w:eastAsia="楷体_GB2312" w:hAnsi="宋体"/>
                <w:sz w:val="24"/>
              </w:rPr>
            </w:pPr>
            <w:r>
              <w:rPr>
                <w:rFonts w:ascii="楷体_GB2312" w:eastAsia="楷体_GB2312" w:hAnsi="宋体" w:hint="eastAsia"/>
                <w:sz w:val="24"/>
              </w:rPr>
              <w:t>培训费：980元/人（含培训费、资料费、证书费、文化行走组织费，食宿自理）</w:t>
            </w:r>
          </w:p>
        </w:tc>
      </w:tr>
      <w:tr w:rsidR="0078458F">
        <w:trPr>
          <w:trHeight w:val="684"/>
          <w:jc w:val="center"/>
        </w:trPr>
        <w:tc>
          <w:tcPr>
            <w:tcW w:w="1812" w:type="dxa"/>
            <w:vMerge/>
            <w:vAlign w:val="center"/>
          </w:tcPr>
          <w:p w:rsidR="0078458F" w:rsidRDefault="0078458F">
            <w:pPr>
              <w:widowControl/>
              <w:snapToGrid w:val="0"/>
              <w:spacing w:line="264" w:lineRule="auto"/>
              <w:jc w:val="center"/>
              <w:rPr>
                <w:rFonts w:ascii="仿宋_GB2312" w:eastAsia="仿宋_GB2312" w:hAnsi="宋体"/>
                <w:sz w:val="24"/>
              </w:rPr>
            </w:pPr>
          </w:p>
        </w:tc>
        <w:tc>
          <w:tcPr>
            <w:tcW w:w="8018" w:type="dxa"/>
            <w:gridSpan w:val="4"/>
            <w:vAlign w:val="center"/>
          </w:tcPr>
          <w:p w:rsidR="0078458F" w:rsidRDefault="00A45CB1">
            <w:pPr>
              <w:widowControl/>
              <w:snapToGrid w:val="0"/>
              <w:spacing w:line="264" w:lineRule="auto"/>
              <w:ind w:firstLineChars="150" w:firstLine="360"/>
              <w:rPr>
                <w:rFonts w:ascii="楷体_GB2312" w:eastAsia="楷体_GB2312" w:hAnsi="宋体"/>
                <w:sz w:val="24"/>
              </w:rPr>
            </w:pPr>
            <w:r>
              <w:rPr>
                <w:rFonts w:ascii="楷体_GB2312" w:eastAsia="楷体_GB2312" w:hAnsi="宋体" w:hint="eastAsia"/>
                <w:sz w:val="24"/>
              </w:rPr>
              <w:t>付款方式：□银行</w:t>
            </w:r>
            <w:r>
              <w:rPr>
                <w:rFonts w:ascii="楷体_GB2312" w:eastAsia="楷体_GB2312" w:hint="eastAsia"/>
                <w:sz w:val="24"/>
              </w:rPr>
              <w:t>转账</w:t>
            </w:r>
            <w:r>
              <w:rPr>
                <w:rFonts w:ascii="楷体_GB2312" w:eastAsia="楷体_GB2312" w:hAnsi="宋体" w:hint="eastAsia"/>
                <w:sz w:val="24"/>
              </w:rPr>
              <w:t>    </w:t>
            </w:r>
            <w:r>
              <w:rPr>
                <w:rFonts w:ascii="楷体_GB2312" w:eastAsia="楷体_GB2312" w:hAnsi="宋体" w:hint="eastAsia"/>
                <w:sz w:val="24"/>
              </w:rPr>
              <w:t xml:space="preserve">□现场办理    </w:t>
            </w:r>
          </w:p>
        </w:tc>
      </w:tr>
      <w:tr w:rsidR="0078458F">
        <w:trPr>
          <w:trHeight w:val="1587"/>
          <w:jc w:val="center"/>
        </w:trPr>
        <w:tc>
          <w:tcPr>
            <w:tcW w:w="1812" w:type="dxa"/>
            <w:vMerge/>
            <w:vAlign w:val="center"/>
          </w:tcPr>
          <w:p w:rsidR="0078458F" w:rsidRDefault="0078458F">
            <w:pPr>
              <w:widowControl/>
              <w:snapToGrid w:val="0"/>
              <w:spacing w:line="264" w:lineRule="auto"/>
              <w:jc w:val="center"/>
              <w:rPr>
                <w:rFonts w:ascii="仿宋_GB2312" w:eastAsia="仿宋_GB2312" w:hAnsi="宋体"/>
                <w:sz w:val="24"/>
              </w:rPr>
            </w:pPr>
          </w:p>
        </w:tc>
        <w:tc>
          <w:tcPr>
            <w:tcW w:w="8018" w:type="dxa"/>
            <w:gridSpan w:val="4"/>
            <w:vAlign w:val="center"/>
          </w:tcPr>
          <w:p w:rsidR="0078458F" w:rsidRDefault="00A45CB1" w:rsidP="007E688F">
            <w:pPr>
              <w:spacing w:beforeLines="50"/>
              <w:rPr>
                <w:rFonts w:ascii="楷体_GB2312" w:eastAsia="楷体_GB2312" w:hAnsi="宋体"/>
                <w:sz w:val="24"/>
              </w:rPr>
            </w:pPr>
            <w:r>
              <w:rPr>
                <w:rFonts w:ascii="楷体_GB2312" w:eastAsia="楷体_GB2312" w:hAnsi="宋体" w:hint="eastAsia"/>
                <w:sz w:val="24"/>
              </w:rPr>
              <w:t>选择银行转账方式付款的参会学校，请提前一周办理财务手续</w:t>
            </w:r>
          </w:p>
          <w:p w:rsidR="0078458F" w:rsidRDefault="00A45CB1" w:rsidP="007E688F">
            <w:pPr>
              <w:spacing w:beforeLines="50"/>
              <w:ind w:firstLineChars="200" w:firstLine="480"/>
              <w:rPr>
                <w:rFonts w:ascii="楷体_GB2312" w:eastAsia="楷体_GB2312" w:hAnsi="宋体"/>
                <w:sz w:val="24"/>
              </w:rPr>
            </w:pPr>
            <w:r>
              <w:rPr>
                <w:rFonts w:ascii="楷体_GB2312" w:eastAsia="楷体_GB2312" w:hAnsi="宋体" w:hint="eastAsia"/>
                <w:sz w:val="24"/>
              </w:rPr>
              <w:t>账    号：01090946300120105032867</w:t>
            </w:r>
          </w:p>
          <w:p w:rsidR="0078458F" w:rsidRDefault="00A45CB1">
            <w:pPr>
              <w:ind w:firstLineChars="200" w:firstLine="480"/>
              <w:rPr>
                <w:rFonts w:ascii="楷体_GB2312" w:eastAsia="楷体_GB2312" w:hAnsi="宋体"/>
                <w:sz w:val="24"/>
              </w:rPr>
            </w:pPr>
            <w:r>
              <w:rPr>
                <w:rFonts w:ascii="楷体_GB2312" w:eastAsia="楷体_GB2312" w:hAnsi="宋体" w:hint="eastAsia"/>
                <w:sz w:val="24"/>
              </w:rPr>
              <w:t>户    名：北京育灵童科技发展有限公司</w:t>
            </w:r>
          </w:p>
          <w:p w:rsidR="0078458F" w:rsidRDefault="00A45CB1">
            <w:pPr>
              <w:snapToGrid w:val="0"/>
              <w:ind w:firstLineChars="200" w:firstLine="480"/>
              <w:rPr>
                <w:rFonts w:ascii="楷体_GB2312" w:eastAsia="楷体_GB2312" w:hAnsi="宋体"/>
                <w:szCs w:val="21"/>
              </w:rPr>
            </w:pPr>
            <w:r>
              <w:rPr>
                <w:rFonts w:ascii="楷体_GB2312" w:eastAsia="楷体_GB2312" w:hAnsi="宋体" w:hint="eastAsia"/>
                <w:sz w:val="24"/>
              </w:rPr>
              <w:t>开 户 行：北京银行上地支行</w:t>
            </w:r>
          </w:p>
        </w:tc>
      </w:tr>
      <w:tr w:rsidR="0078458F">
        <w:trPr>
          <w:trHeight w:val="1354"/>
          <w:jc w:val="center"/>
        </w:trPr>
        <w:tc>
          <w:tcPr>
            <w:tcW w:w="1812" w:type="dxa"/>
            <w:vAlign w:val="center"/>
          </w:tcPr>
          <w:p w:rsidR="0078458F" w:rsidRDefault="00A45CB1">
            <w:pPr>
              <w:widowControl/>
              <w:snapToGrid w:val="0"/>
              <w:spacing w:line="264" w:lineRule="auto"/>
              <w:jc w:val="center"/>
              <w:rPr>
                <w:rFonts w:ascii="仿宋_GB2312" w:eastAsia="仿宋_GB2312" w:hAnsi="宋体"/>
                <w:sz w:val="24"/>
              </w:rPr>
            </w:pPr>
            <w:r>
              <w:rPr>
                <w:rFonts w:ascii="仿宋_GB2312" w:eastAsia="仿宋_GB2312" w:hAnsi="宋体" w:hint="eastAsia"/>
                <w:sz w:val="24"/>
              </w:rPr>
              <w:t>宾馆预定</w:t>
            </w:r>
          </w:p>
        </w:tc>
        <w:tc>
          <w:tcPr>
            <w:tcW w:w="8018" w:type="dxa"/>
            <w:gridSpan w:val="4"/>
            <w:vAlign w:val="center"/>
          </w:tcPr>
          <w:p w:rsidR="0078458F" w:rsidRDefault="00A45CB1" w:rsidP="007E688F">
            <w:pPr>
              <w:spacing w:beforeLines="50"/>
              <w:ind w:firstLineChars="100" w:firstLine="240"/>
              <w:rPr>
                <w:rFonts w:ascii="楷体_GB2312" w:eastAsia="楷体_GB2312" w:hAnsi="宋体"/>
                <w:sz w:val="24"/>
              </w:rPr>
            </w:pPr>
            <w:r>
              <w:rPr>
                <w:rFonts w:ascii="楷体_GB2312" w:eastAsia="楷体_GB2312" w:hAnsi="宋体" w:hint="eastAsia"/>
                <w:sz w:val="24"/>
              </w:rPr>
              <w:t xml:space="preserve">□自订    </w:t>
            </w:r>
          </w:p>
          <w:p w:rsidR="0078458F" w:rsidRDefault="00A45CB1" w:rsidP="007E688F">
            <w:pPr>
              <w:spacing w:beforeLines="50"/>
              <w:ind w:firstLineChars="100" w:firstLine="240"/>
              <w:rPr>
                <w:rFonts w:ascii="楷体_GB2312" w:eastAsia="楷体_GB2312" w:hAnsi="宋体"/>
                <w:sz w:val="24"/>
              </w:rPr>
            </w:pPr>
            <w:r>
              <w:rPr>
                <w:rFonts w:ascii="楷体_GB2312" w:eastAsia="楷体_GB2312" w:hAnsi="宋体" w:hint="eastAsia"/>
                <w:sz w:val="24"/>
              </w:rPr>
              <w:t>□会务组代订（□标准双人间  □标准单人间）</w:t>
            </w:r>
          </w:p>
          <w:p w:rsidR="0078458F" w:rsidRDefault="00A45CB1" w:rsidP="007E688F">
            <w:pPr>
              <w:spacing w:beforeLines="50"/>
              <w:rPr>
                <w:rFonts w:ascii="楷体_GB2312" w:eastAsia="楷体_GB2312" w:hAnsi="宋体"/>
                <w:b/>
                <w:szCs w:val="21"/>
              </w:rPr>
            </w:pPr>
            <w:r>
              <w:rPr>
                <w:rFonts w:ascii="楷体_GB2312" w:eastAsia="楷体_GB2312" w:hAnsi="宋体" w:hint="eastAsia"/>
                <w:b/>
                <w:szCs w:val="21"/>
              </w:rPr>
              <w:t>（如需会务组代订，请务必提前跟会务组确认好入住时间及需预订房间的数量）</w:t>
            </w:r>
          </w:p>
          <w:p w:rsidR="0078458F" w:rsidRDefault="00A45CB1">
            <w:pPr>
              <w:widowControl/>
              <w:snapToGrid w:val="0"/>
              <w:spacing w:line="264" w:lineRule="auto"/>
              <w:ind w:firstLineChars="2050" w:firstLine="4920"/>
              <w:rPr>
                <w:rFonts w:ascii="楷体_GB2312" w:eastAsia="楷体_GB2312" w:hAnsi="宋体"/>
                <w:sz w:val="24"/>
              </w:rPr>
            </w:pPr>
            <w:r>
              <w:rPr>
                <w:rFonts w:ascii="楷体_GB2312" w:eastAsia="楷体_GB2312" w:hAnsi="宋体" w:hint="eastAsia"/>
                <w:sz w:val="24"/>
              </w:rPr>
              <w:t>学校盖章：</w:t>
            </w:r>
          </w:p>
          <w:p w:rsidR="0078458F" w:rsidRDefault="00A45CB1">
            <w:pPr>
              <w:widowControl/>
              <w:snapToGrid w:val="0"/>
              <w:spacing w:line="264" w:lineRule="auto"/>
              <w:ind w:firstLineChars="550" w:firstLine="1320"/>
              <w:rPr>
                <w:rFonts w:ascii="楷体_GB2312" w:eastAsia="楷体_GB2312" w:hAnsi="宋体" w:cs="宋体"/>
                <w:color w:val="000000"/>
                <w:kern w:val="0"/>
                <w:sz w:val="24"/>
              </w:rPr>
            </w:pPr>
            <w:r>
              <w:rPr>
                <w:rFonts w:ascii="楷体_GB2312" w:eastAsia="楷体_GB2312" w:hAnsi="宋体" w:hint="eastAsia"/>
                <w:sz w:val="24"/>
              </w:rPr>
              <w:t xml:space="preserve">                                      年   月    日</w:t>
            </w:r>
          </w:p>
        </w:tc>
      </w:tr>
    </w:tbl>
    <w:p w:rsidR="0078458F" w:rsidRDefault="00BE36D0" w:rsidP="007E688F">
      <w:pPr>
        <w:widowControl/>
        <w:shd w:val="clear" w:color="auto" w:fill="FFFFFF"/>
        <w:spacing w:beforeLines="50" w:line="312" w:lineRule="auto"/>
        <w:rPr>
          <w:rFonts w:ascii="宋体" w:hAnsi="宋体"/>
          <w:sz w:val="28"/>
          <w:szCs w:val="28"/>
        </w:rPr>
      </w:pPr>
      <w:r>
        <w:rPr>
          <w:rFonts w:ascii="宋体" w:hAnsi="宋体"/>
          <w:noProof/>
          <w:sz w:val="28"/>
          <w:szCs w:val="28"/>
        </w:rPr>
        <w:drawing>
          <wp:anchor distT="0" distB="0" distL="114300" distR="114300" simplePos="0" relativeHeight="251659776" behindDoc="0" locked="0" layoutInCell="1" allowOverlap="1">
            <wp:simplePos x="0" y="0"/>
            <wp:positionH relativeFrom="column">
              <wp:posOffset>4109085</wp:posOffset>
            </wp:positionH>
            <wp:positionV relativeFrom="paragraph">
              <wp:posOffset>47625</wp:posOffset>
            </wp:positionV>
            <wp:extent cx="1638300" cy="1638300"/>
            <wp:effectExtent l="19050" t="0" r="0" b="0"/>
            <wp:wrapSquare wrapText="bothSides"/>
            <wp:docPr id="40" name="图片 40" descr="微信二维码17327996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微信二维码17327996515"/>
                    <pic:cNvPicPr>
                      <a:picLocks noChangeAspect="1" noChangeArrowheads="1"/>
                    </pic:cNvPicPr>
                  </pic:nvPicPr>
                  <pic:blipFill>
                    <a:blip r:embed="rId8" cstate="print"/>
                    <a:srcRect/>
                    <a:stretch>
                      <a:fillRect/>
                    </a:stretch>
                  </pic:blipFill>
                  <pic:spPr bwMode="auto">
                    <a:xfrm>
                      <a:off x="0" y="0"/>
                      <a:ext cx="1638300" cy="1638300"/>
                    </a:xfrm>
                    <a:prstGeom prst="rect">
                      <a:avLst/>
                    </a:prstGeom>
                    <a:noFill/>
                  </pic:spPr>
                </pic:pic>
              </a:graphicData>
            </a:graphic>
          </wp:anchor>
        </w:drawing>
      </w:r>
      <w:r w:rsidR="00A45CB1">
        <w:rPr>
          <w:rFonts w:ascii="宋体" w:hAnsi="宋体" w:hint="eastAsia"/>
          <w:sz w:val="28"/>
          <w:szCs w:val="28"/>
        </w:rPr>
        <w:t xml:space="preserve">  联系方式：025-86219001           报名微信:</w:t>
      </w:r>
    </w:p>
    <w:p w:rsidR="0078458F" w:rsidRDefault="00A45CB1">
      <w:pPr>
        <w:widowControl/>
        <w:shd w:val="clear" w:color="auto" w:fill="FFFFFF"/>
        <w:spacing w:line="312" w:lineRule="auto"/>
        <w:rPr>
          <w:rFonts w:ascii="宋体" w:hAnsi="宋体"/>
          <w:sz w:val="28"/>
          <w:szCs w:val="28"/>
        </w:rPr>
      </w:pPr>
      <w:r>
        <w:rPr>
          <w:rFonts w:ascii="宋体" w:hAnsi="宋体" w:hint="eastAsia"/>
          <w:sz w:val="28"/>
          <w:szCs w:val="28"/>
        </w:rPr>
        <w:t xml:space="preserve">  联 系 人：17327996515（黄老师）  </w:t>
      </w:r>
    </w:p>
    <w:p w:rsidR="0078458F" w:rsidRDefault="00A45CB1">
      <w:pPr>
        <w:widowControl/>
        <w:shd w:val="clear" w:color="auto" w:fill="FFFFFF"/>
        <w:spacing w:line="312" w:lineRule="auto"/>
        <w:ind w:firstLineChars="600" w:firstLine="1680"/>
        <w:rPr>
          <w:rFonts w:ascii="宋体" w:hAnsi="宋体" w:cs="宋体"/>
          <w:sz w:val="24"/>
        </w:rPr>
      </w:pPr>
      <w:r>
        <w:rPr>
          <w:rFonts w:ascii="宋体" w:hAnsi="宋体" w:hint="eastAsia"/>
          <w:color w:val="000000"/>
          <w:sz w:val="28"/>
        </w:rPr>
        <w:t>18951809920</w:t>
      </w:r>
      <w:r>
        <w:rPr>
          <w:rFonts w:ascii="宋体" w:hAnsi="宋体" w:hint="eastAsia"/>
          <w:color w:val="000000"/>
          <w:sz w:val="28"/>
          <w:szCs w:val="28"/>
        </w:rPr>
        <w:t>（高</w:t>
      </w:r>
      <w:r>
        <w:rPr>
          <w:rFonts w:ascii="宋体" w:hAnsi="宋体" w:cs="宋体" w:hint="eastAsia"/>
          <w:sz w:val="28"/>
          <w:szCs w:val="28"/>
        </w:rPr>
        <w:t>老师）</w:t>
      </w:r>
    </w:p>
    <w:p w:rsidR="0078458F" w:rsidRDefault="00A45CB1">
      <w:pPr>
        <w:widowControl/>
        <w:shd w:val="clear" w:color="auto" w:fill="FFFFFF"/>
        <w:spacing w:line="312" w:lineRule="auto"/>
        <w:rPr>
          <w:rFonts w:ascii="宋体" w:hAnsi="宋体"/>
          <w:sz w:val="28"/>
          <w:szCs w:val="28"/>
        </w:rPr>
      </w:pPr>
      <w:r>
        <w:rPr>
          <w:rFonts w:ascii="宋体" w:hAnsi="宋体" w:hint="eastAsia"/>
          <w:sz w:val="28"/>
          <w:szCs w:val="28"/>
        </w:rPr>
        <w:t xml:space="preserve">  报 名 QQ：542091804              </w:t>
      </w:r>
    </w:p>
    <w:p w:rsidR="0078458F" w:rsidRDefault="00A45CB1">
      <w:pPr>
        <w:widowControl/>
        <w:shd w:val="clear" w:color="auto" w:fill="FFFFFF"/>
        <w:spacing w:line="312" w:lineRule="auto"/>
        <w:ind w:firstLineChars="100" w:firstLine="280"/>
      </w:pPr>
      <w:r>
        <w:rPr>
          <w:rFonts w:ascii="宋体" w:hAnsi="宋体" w:hint="eastAsia"/>
          <w:sz w:val="28"/>
          <w:szCs w:val="28"/>
        </w:rPr>
        <w:t>邮    箱：542091804@qq.com</w:t>
      </w:r>
    </w:p>
    <w:sectPr w:rsidR="0078458F" w:rsidSect="0078458F">
      <w:headerReference w:type="default" r:id="rId9"/>
      <w:footerReference w:type="default" r:id="rId10"/>
      <w:pgSz w:w="12240" w:h="15840"/>
      <w:pgMar w:top="255" w:right="1260" w:bottom="170" w:left="1213" w:header="471" w:footer="494"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1A0" w:rsidRDefault="006511A0" w:rsidP="0078458F">
      <w:r>
        <w:separator/>
      </w:r>
    </w:p>
  </w:endnote>
  <w:endnote w:type="continuationSeparator" w:id="0">
    <w:p w:rsidR="006511A0" w:rsidRDefault="006511A0" w:rsidP="007845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58F" w:rsidRDefault="00A45CB1">
    <w:pPr>
      <w:pStyle w:val="a4"/>
      <w:jc w:val="center"/>
    </w:pPr>
    <w:r>
      <w:rPr>
        <w:rFonts w:hint="eastAsia"/>
      </w:rPr>
      <w:t>第</w:t>
    </w:r>
    <w:r w:rsidR="00285E69">
      <w:fldChar w:fldCharType="begin"/>
    </w:r>
    <w:r>
      <w:rPr>
        <w:rStyle w:val="1"/>
      </w:rPr>
      <w:instrText xml:space="preserve"> PAGE </w:instrText>
    </w:r>
    <w:r w:rsidR="00285E69">
      <w:fldChar w:fldCharType="separate"/>
    </w:r>
    <w:r w:rsidR="00B7770B">
      <w:rPr>
        <w:rStyle w:val="1"/>
        <w:noProof/>
      </w:rPr>
      <w:t>7</w:t>
    </w:r>
    <w:r w:rsidR="00285E69">
      <w:fldChar w:fldCharType="end"/>
    </w:r>
    <w:r>
      <w:rPr>
        <w:rFonts w:hint="eastAsia"/>
      </w:rPr>
      <w:t>页共</w:t>
    </w:r>
    <w:r>
      <w:rPr>
        <w:rFonts w:hint="eastAsia"/>
      </w:rPr>
      <w:t>8</w:t>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1A0" w:rsidRDefault="006511A0" w:rsidP="0078458F">
      <w:r>
        <w:separator/>
      </w:r>
    </w:p>
  </w:footnote>
  <w:footnote w:type="continuationSeparator" w:id="0">
    <w:p w:rsidR="006511A0" w:rsidRDefault="006511A0" w:rsidP="007845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58F" w:rsidRDefault="00A45CB1">
    <w:pPr>
      <w:pStyle w:val="a5"/>
      <w:jc w:val="right"/>
    </w:pPr>
    <w:r>
      <w:rPr>
        <w:rFonts w:hint="eastAsia"/>
      </w:rPr>
      <w:t>重温经典，见证优秀传统文化教育新突破</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lvl w:ilvl="0">
      <w:start w:val="5"/>
      <w:numFmt w:val="chineseCounting"/>
      <w:suff w:val="nothing"/>
      <w:lvlText w:val="%1、"/>
      <w:lvlJc w:val="left"/>
    </w:lvl>
  </w:abstractNum>
  <w:abstractNum w:abstractNumId="1">
    <w:nsid w:val="53EDF0F8"/>
    <w:multiLevelType w:val="singleLevel"/>
    <w:tmpl w:val="53EDF0F8"/>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0"/>
  <w:drawingGridVerticalSpacing w:val="156"/>
  <w:noPunctuationKerning/>
  <w:characterSpacingControl w:val="compressPunctuation"/>
  <w:doNotValidateAgainstSchema/>
  <w:doNotDemarcateInvalidXml/>
  <w:hdrShapeDefaults>
    <o:shapedefaults v:ext="edit" spidmax="8194"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3ECC"/>
    <w:rsid w:val="000125FB"/>
    <w:rsid w:val="00017FA4"/>
    <w:rsid w:val="0003125D"/>
    <w:rsid w:val="00031A4E"/>
    <w:rsid w:val="00043990"/>
    <w:rsid w:val="00045255"/>
    <w:rsid w:val="0004651B"/>
    <w:rsid w:val="000555FF"/>
    <w:rsid w:val="00062646"/>
    <w:rsid w:val="00063354"/>
    <w:rsid w:val="0006677D"/>
    <w:rsid w:val="00071FE5"/>
    <w:rsid w:val="000755B8"/>
    <w:rsid w:val="00095D41"/>
    <w:rsid w:val="000A4B47"/>
    <w:rsid w:val="000C2355"/>
    <w:rsid w:val="000C6F91"/>
    <w:rsid w:val="000D1BD7"/>
    <w:rsid w:val="000D677B"/>
    <w:rsid w:val="000F039B"/>
    <w:rsid w:val="000F3AA8"/>
    <w:rsid w:val="0010080D"/>
    <w:rsid w:val="00113B5A"/>
    <w:rsid w:val="001307C7"/>
    <w:rsid w:val="00130CFC"/>
    <w:rsid w:val="00133F2B"/>
    <w:rsid w:val="0013628F"/>
    <w:rsid w:val="001400AE"/>
    <w:rsid w:val="00140167"/>
    <w:rsid w:val="001441C2"/>
    <w:rsid w:val="00145BED"/>
    <w:rsid w:val="001519B5"/>
    <w:rsid w:val="00160FF3"/>
    <w:rsid w:val="00172A27"/>
    <w:rsid w:val="001839AC"/>
    <w:rsid w:val="00192030"/>
    <w:rsid w:val="001A0C56"/>
    <w:rsid w:val="001A595B"/>
    <w:rsid w:val="001C0D85"/>
    <w:rsid w:val="001C7466"/>
    <w:rsid w:val="001D2F44"/>
    <w:rsid w:val="001E6C82"/>
    <w:rsid w:val="001E6D1B"/>
    <w:rsid w:val="001F46A6"/>
    <w:rsid w:val="0020160E"/>
    <w:rsid w:val="00201DF9"/>
    <w:rsid w:val="00202B7B"/>
    <w:rsid w:val="00207C2E"/>
    <w:rsid w:val="00216D36"/>
    <w:rsid w:val="00225F19"/>
    <w:rsid w:val="00226C3E"/>
    <w:rsid w:val="002403C5"/>
    <w:rsid w:val="002453DA"/>
    <w:rsid w:val="00252940"/>
    <w:rsid w:val="00252C10"/>
    <w:rsid w:val="00253B0E"/>
    <w:rsid w:val="00254584"/>
    <w:rsid w:val="002725CA"/>
    <w:rsid w:val="00273FA8"/>
    <w:rsid w:val="00285E69"/>
    <w:rsid w:val="002918F6"/>
    <w:rsid w:val="00297155"/>
    <w:rsid w:val="002A0CD7"/>
    <w:rsid w:val="002B2DF5"/>
    <w:rsid w:val="002B38FE"/>
    <w:rsid w:val="002B7CC2"/>
    <w:rsid w:val="002C0F3B"/>
    <w:rsid w:val="002C2440"/>
    <w:rsid w:val="002C2D46"/>
    <w:rsid w:val="002C3AF6"/>
    <w:rsid w:val="002D3068"/>
    <w:rsid w:val="002D3309"/>
    <w:rsid w:val="002D50ED"/>
    <w:rsid w:val="002D68C8"/>
    <w:rsid w:val="002D7D74"/>
    <w:rsid w:val="002E16F8"/>
    <w:rsid w:val="002E1946"/>
    <w:rsid w:val="002F3426"/>
    <w:rsid w:val="003033D9"/>
    <w:rsid w:val="00304F2E"/>
    <w:rsid w:val="00314C16"/>
    <w:rsid w:val="003171B2"/>
    <w:rsid w:val="00317F4C"/>
    <w:rsid w:val="00321C46"/>
    <w:rsid w:val="00321E3B"/>
    <w:rsid w:val="00330CCA"/>
    <w:rsid w:val="003363BB"/>
    <w:rsid w:val="003368E0"/>
    <w:rsid w:val="003411F3"/>
    <w:rsid w:val="00352F66"/>
    <w:rsid w:val="00354403"/>
    <w:rsid w:val="0035654C"/>
    <w:rsid w:val="003579EF"/>
    <w:rsid w:val="00360A80"/>
    <w:rsid w:val="00364A77"/>
    <w:rsid w:val="003653CA"/>
    <w:rsid w:val="0037237D"/>
    <w:rsid w:val="003744C8"/>
    <w:rsid w:val="00384CAD"/>
    <w:rsid w:val="00395880"/>
    <w:rsid w:val="00397D4A"/>
    <w:rsid w:val="003A375A"/>
    <w:rsid w:val="003B512A"/>
    <w:rsid w:val="003C1844"/>
    <w:rsid w:val="003C76FE"/>
    <w:rsid w:val="003D66AA"/>
    <w:rsid w:val="003E0F8A"/>
    <w:rsid w:val="003E3358"/>
    <w:rsid w:val="003F5002"/>
    <w:rsid w:val="00406366"/>
    <w:rsid w:val="004071C9"/>
    <w:rsid w:val="00413975"/>
    <w:rsid w:val="0041597A"/>
    <w:rsid w:val="00415B64"/>
    <w:rsid w:val="00415D06"/>
    <w:rsid w:val="00422398"/>
    <w:rsid w:val="004267ED"/>
    <w:rsid w:val="004320D2"/>
    <w:rsid w:val="0043469B"/>
    <w:rsid w:val="00440EDB"/>
    <w:rsid w:val="00441C84"/>
    <w:rsid w:val="00446367"/>
    <w:rsid w:val="00447A2C"/>
    <w:rsid w:val="004646F9"/>
    <w:rsid w:val="00471ECE"/>
    <w:rsid w:val="00476ACC"/>
    <w:rsid w:val="0048689F"/>
    <w:rsid w:val="004955FE"/>
    <w:rsid w:val="004A09D3"/>
    <w:rsid w:val="004A40BC"/>
    <w:rsid w:val="004A7FBD"/>
    <w:rsid w:val="00505475"/>
    <w:rsid w:val="00507D87"/>
    <w:rsid w:val="00512F02"/>
    <w:rsid w:val="00513CDA"/>
    <w:rsid w:val="00520A19"/>
    <w:rsid w:val="005225B3"/>
    <w:rsid w:val="00524B53"/>
    <w:rsid w:val="005313B9"/>
    <w:rsid w:val="00533B9C"/>
    <w:rsid w:val="00535559"/>
    <w:rsid w:val="00536099"/>
    <w:rsid w:val="0054225B"/>
    <w:rsid w:val="00544A9B"/>
    <w:rsid w:val="005521CF"/>
    <w:rsid w:val="00556F05"/>
    <w:rsid w:val="00561F16"/>
    <w:rsid w:val="0056362B"/>
    <w:rsid w:val="00573F65"/>
    <w:rsid w:val="0057584C"/>
    <w:rsid w:val="005A43B4"/>
    <w:rsid w:val="005A7C23"/>
    <w:rsid w:val="005B1C6F"/>
    <w:rsid w:val="005C2602"/>
    <w:rsid w:val="005C5EF2"/>
    <w:rsid w:val="005D3E41"/>
    <w:rsid w:val="005D44CC"/>
    <w:rsid w:val="005E4516"/>
    <w:rsid w:val="005E71B8"/>
    <w:rsid w:val="005F5E3E"/>
    <w:rsid w:val="00611C1B"/>
    <w:rsid w:val="00613F5F"/>
    <w:rsid w:val="00624F80"/>
    <w:rsid w:val="006429BA"/>
    <w:rsid w:val="00645254"/>
    <w:rsid w:val="00650B40"/>
    <w:rsid w:val="00650B6A"/>
    <w:rsid w:val="006511A0"/>
    <w:rsid w:val="0065500D"/>
    <w:rsid w:val="00667D20"/>
    <w:rsid w:val="00670980"/>
    <w:rsid w:val="00671396"/>
    <w:rsid w:val="00672DA9"/>
    <w:rsid w:val="006833F5"/>
    <w:rsid w:val="0068618F"/>
    <w:rsid w:val="006972C9"/>
    <w:rsid w:val="00697815"/>
    <w:rsid w:val="006A5D38"/>
    <w:rsid w:val="006B6E21"/>
    <w:rsid w:val="006C64E4"/>
    <w:rsid w:val="006D41B6"/>
    <w:rsid w:val="006E09CC"/>
    <w:rsid w:val="006E30F6"/>
    <w:rsid w:val="006E32D0"/>
    <w:rsid w:val="006F07EA"/>
    <w:rsid w:val="006F4E9E"/>
    <w:rsid w:val="006F4F64"/>
    <w:rsid w:val="006F7E73"/>
    <w:rsid w:val="00700E8E"/>
    <w:rsid w:val="00706940"/>
    <w:rsid w:val="00713FC5"/>
    <w:rsid w:val="00715636"/>
    <w:rsid w:val="00726AA2"/>
    <w:rsid w:val="00732456"/>
    <w:rsid w:val="007376A5"/>
    <w:rsid w:val="00737B9D"/>
    <w:rsid w:val="00750F61"/>
    <w:rsid w:val="007513AC"/>
    <w:rsid w:val="00757841"/>
    <w:rsid w:val="00757FF0"/>
    <w:rsid w:val="00766D53"/>
    <w:rsid w:val="0078458F"/>
    <w:rsid w:val="0078467F"/>
    <w:rsid w:val="007977EF"/>
    <w:rsid w:val="007B25E7"/>
    <w:rsid w:val="007B2B79"/>
    <w:rsid w:val="007B4F0E"/>
    <w:rsid w:val="007C0350"/>
    <w:rsid w:val="007C690C"/>
    <w:rsid w:val="007C6EC9"/>
    <w:rsid w:val="007D0460"/>
    <w:rsid w:val="007D2016"/>
    <w:rsid w:val="007D2DC4"/>
    <w:rsid w:val="007D4198"/>
    <w:rsid w:val="007E688F"/>
    <w:rsid w:val="007F1114"/>
    <w:rsid w:val="007F2E5D"/>
    <w:rsid w:val="007F3215"/>
    <w:rsid w:val="007F3400"/>
    <w:rsid w:val="007F5D06"/>
    <w:rsid w:val="00813945"/>
    <w:rsid w:val="00814125"/>
    <w:rsid w:val="008175E4"/>
    <w:rsid w:val="00822782"/>
    <w:rsid w:val="00830D65"/>
    <w:rsid w:val="008366C1"/>
    <w:rsid w:val="0084064E"/>
    <w:rsid w:val="00843188"/>
    <w:rsid w:val="008449AF"/>
    <w:rsid w:val="00845CC6"/>
    <w:rsid w:val="008508EA"/>
    <w:rsid w:val="00861403"/>
    <w:rsid w:val="008633BF"/>
    <w:rsid w:val="00864625"/>
    <w:rsid w:val="0087536E"/>
    <w:rsid w:val="00875C58"/>
    <w:rsid w:val="00880F3F"/>
    <w:rsid w:val="008904D3"/>
    <w:rsid w:val="008A673D"/>
    <w:rsid w:val="008C0B85"/>
    <w:rsid w:val="008C323F"/>
    <w:rsid w:val="008D672B"/>
    <w:rsid w:val="0090393C"/>
    <w:rsid w:val="00924E4E"/>
    <w:rsid w:val="00927961"/>
    <w:rsid w:val="00931215"/>
    <w:rsid w:val="009354FA"/>
    <w:rsid w:val="00936309"/>
    <w:rsid w:val="009428EF"/>
    <w:rsid w:val="0095270B"/>
    <w:rsid w:val="00956CF3"/>
    <w:rsid w:val="009615F4"/>
    <w:rsid w:val="009651D3"/>
    <w:rsid w:val="00973512"/>
    <w:rsid w:val="00974DF9"/>
    <w:rsid w:val="00982C2F"/>
    <w:rsid w:val="00992A30"/>
    <w:rsid w:val="009A1346"/>
    <w:rsid w:val="009A7DB5"/>
    <w:rsid w:val="009B33C1"/>
    <w:rsid w:val="009B6D1A"/>
    <w:rsid w:val="009C20C7"/>
    <w:rsid w:val="009C5A32"/>
    <w:rsid w:val="009D1668"/>
    <w:rsid w:val="009D2159"/>
    <w:rsid w:val="009D7A98"/>
    <w:rsid w:val="009E5177"/>
    <w:rsid w:val="009F420E"/>
    <w:rsid w:val="00A026BA"/>
    <w:rsid w:val="00A11D43"/>
    <w:rsid w:val="00A147B1"/>
    <w:rsid w:val="00A27D20"/>
    <w:rsid w:val="00A45CB1"/>
    <w:rsid w:val="00A54441"/>
    <w:rsid w:val="00A5621C"/>
    <w:rsid w:val="00A74906"/>
    <w:rsid w:val="00A74C20"/>
    <w:rsid w:val="00A76700"/>
    <w:rsid w:val="00A80EF9"/>
    <w:rsid w:val="00A90CFC"/>
    <w:rsid w:val="00A93527"/>
    <w:rsid w:val="00AA298C"/>
    <w:rsid w:val="00AB0ED2"/>
    <w:rsid w:val="00AC30E1"/>
    <w:rsid w:val="00AC7C03"/>
    <w:rsid w:val="00AD1E6C"/>
    <w:rsid w:val="00AD3D51"/>
    <w:rsid w:val="00AD4C41"/>
    <w:rsid w:val="00AE0C4B"/>
    <w:rsid w:val="00AE1ABD"/>
    <w:rsid w:val="00B00283"/>
    <w:rsid w:val="00B11F0A"/>
    <w:rsid w:val="00B45B03"/>
    <w:rsid w:val="00B505E8"/>
    <w:rsid w:val="00B57C08"/>
    <w:rsid w:val="00B659B1"/>
    <w:rsid w:val="00B767A7"/>
    <w:rsid w:val="00B7733B"/>
    <w:rsid w:val="00B7770B"/>
    <w:rsid w:val="00B807B9"/>
    <w:rsid w:val="00B85A6D"/>
    <w:rsid w:val="00B864C8"/>
    <w:rsid w:val="00BB4314"/>
    <w:rsid w:val="00BC1F78"/>
    <w:rsid w:val="00BC70FC"/>
    <w:rsid w:val="00BD375A"/>
    <w:rsid w:val="00BD3CF3"/>
    <w:rsid w:val="00BE36D0"/>
    <w:rsid w:val="00BE54C3"/>
    <w:rsid w:val="00BE66D0"/>
    <w:rsid w:val="00BF5F40"/>
    <w:rsid w:val="00C04243"/>
    <w:rsid w:val="00C15A5B"/>
    <w:rsid w:val="00C218BC"/>
    <w:rsid w:val="00C232FC"/>
    <w:rsid w:val="00C3351D"/>
    <w:rsid w:val="00C35167"/>
    <w:rsid w:val="00C40717"/>
    <w:rsid w:val="00C42CDF"/>
    <w:rsid w:val="00C53418"/>
    <w:rsid w:val="00C6287B"/>
    <w:rsid w:val="00C6798F"/>
    <w:rsid w:val="00C72F70"/>
    <w:rsid w:val="00C76979"/>
    <w:rsid w:val="00C818D3"/>
    <w:rsid w:val="00C849F2"/>
    <w:rsid w:val="00C92D20"/>
    <w:rsid w:val="00C92FAE"/>
    <w:rsid w:val="00CA1F64"/>
    <w:rsid w:val="00CA4DDF"/>
    <w:rsid w:val="00CB0019"/>
    <w:rsid w:val="00CB1F1E"/>
    <w:rsid w:val="00CB5760"/>
    <w:rsid w:val="00CB703F"/>
    <w:rsid w:val="00CC5434"/>
    <w:rsid w:val="00CE29BE"/>
    <w:rsid w:val="00D01D2E"/>
    <w:rsid w:val="00D03F7B"/>
    <w:rsid w:val="00D22D5B"/>
    <w:rsid w:val="00D42699"/>
    <w:rsid w:val="00D51696"/>
    <w:rsid w:val="00D52064"/>
    <w:rsid w:val="00D523E1"/>
    <w:rsid w:val="00D6105D"/>
    <w:rsid w:val="00D7324A"/>
    <w:rsid w:val="00D8596B"/>
    <w:rsid w:val="00D87A07"/>
    <w:rsid w:val="00DA1F55"/>
    <w:rsid w:val="00DA2657"/>
    <w:rsid w:val="00DA73E0"/>
    <w:rsid w:val="00DB38C1"/>
    <w:rsid w:val="00DB5B5D"/>
    <w:rsid w:val="00DC1C0D"/>
    <w:rsid w:val="00DE1B40"/>
    <w:rsid w:val="00DE5F28"/>
    <w:rsid w:val="00DF0F74"/>
    <w:rsid w:val="00DF5F3E"/>
    <w:rsid w:val="00E07C1F"/>
    <w:rsid w:val="00E20BDA"/>
    <w:rsid w:val="00E3614F"/>
    <w:rsid w:val="00E41BE7"/>
    <w:rsid w:val="00E431D5"/>
    <w:rsid w:val="00E55F67"/>
    <w:rsid w:val="00E61D38"/>
    <w:rsid w:val="00E61E81"/>
    <w:rsid w:val="00E633AC"/>
    <w:rsid w:val="00E80695"/>
    <w:rsid w:val="00E916E2"/>
    <w:rsid w:val="00E92FD6"/>
    <w:rsid w:val="00E93D55"/>
    <w:rsid w:val="00E940EA"/>
    <w:rsid w:val="00E95B26"/>
    <w:rsid w:val="00EB2DFF"/>
    <w:rsid w:val="00EB7CC9"/>
    <w:rsid w:val="00EC16D6"/>
    <w:rsid w:val="00EC1DBE"/>
    <w:rsid w:val="00ED32DA"/>
    <w:rsid w:val="00EE38EC"/>
    <w:rsid w:val="00F10565"/>
    <w:rsid w:val="00F32558"/>
    <w:rsid w:val="00F34501"/>
    <w:rsid w:val="00F402C0"/>
    <w:rsid w:val="00F411A4"/>
    <w:rsid w:val="00F578FC"/>
    <w:rsid w:val="00F60AD6"/>
    <w:rsid w:val="00F61338"/>
    <w:rsid w:val="00F6346A"/>
    <w:rsid w:val="00F65098"/>
    <w:rsid w:val="00F70FBE"/>
    <w:rsid w:val="00F73823"/>
    <w:rsid w:val="00F97D70"/>
    <w:rsid w:val="00FA0D46"/>
    <w:rsid w:val="00FA1732"/>
    <w:rsid w:val="00FB09CC"/>
    <w:rsid w:val="00FC0CA4"/>
    <w:rsid w:val="00FC2C49"/>
    <w:rsid w:val="00FD43C2"/>
    <w:rsid w:val="00FD4CCA"/>
    <w:rsid w:val="00FE178A"/>
    <w:rsid w:val="00FE7936"/>
    <w:rsid w:val="00FF0DC7"/>
    <w:rsid w:val="00FF36B0"/>
    <w:rsid w:val="00FF631D"/>
    <w:rsid w:val="00FF7D4A"/>
    <w:rsid w:val="02617640"/>
    <w:rsid w:val="03953F78"/>
    <w:rsid w:val="05EA40DC"/>
    <w:rsid w:val="06C66462"/>
    <w:rsid w:val="076E1CA5"/>
    <w:rsid w:val="097D6627"/>
    <w:rsid w:val="0B3F5212"/>
    <w:rsid w:val="0BB80A51"/>
    <w:rsid w:val="0FD23D9C"/>
    <w:rsid w:val="10342104"/>
    <w:rsid w:val="125D178F"/>
    <w:rsid w:val="12A11BD7"/>
    <w:rsid w:val="15F35EB1"/>
    <w:rsid w:val="17DD4059"/>
    <w:rsid w:val="18D43977"/>
    <w:rsid w:val="197A7927"/>
    <w:rsid w:val="1BC44C5F"/>
    <w:rsid w:val="265F4F4A"/>
    <w:rsid w:val="267F1228"/>
    <w:rsid w:val="280772BE"/>
    <w:rsid w:val="28842C46"/>
    <w:rsid w:val="29594E9F"/>
    <w:rsid w:val="2B2F0292"/>
    <w:rsid w:val="2B9818CC"/>
    <w:rsid w:val="2CCE64C3"/>
    <w:rsid w:val="2E7D4D3D"/>
    <w:rsid w:val="33BD0ED7"/>
    <w:rsid w:val="37EB363F"/>
    <w:rsid w:val="38D37B2A"/>
    <w:rsid w:val="3D8F6A31"/>
    <w:rsid w:val="413836D3"/>
    <w:rsid w:val="42F77E3F"/>
    <w:rsid w:val="50630FFE"/>
    <w:rsid w:val="514C6DCA"/>
    <w:rsid w:val="51FA0318"/>
    <w:rsid w:val="52F27C43"/>
    <w:rsid w:val="53951380"/>
    <w:rsid w:val="56756F2F"/>
    <w:rsid w:val="5C5963A4"/>
    <w:rsid w:val="5D16571A"/>
    <w:rsid w:val="609F67BF"/>
    <w:rsid w:val="60AB1629"/>
    <w:rsid w:val="6643426A"/>
    <w:rsid w:val="674D6342"/>
    <w:rsid w:val="67613C3C"/>
    <w:rsid w:val="68305970"/>
    <w:rsid w:val="77874DAA"/>
    <w:rsid w:val="77F025D3"/>
    <w:rsid w:val="7E627966"/>
    <w:rsid w:val="7EFB3587"/>
    <w:rsid w:val="7F6F41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page number" w:semiHidden="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qFormat="1"/>
    <w:lsdException w:name="Table Grid" w:uiPriority="99"/>
    <w:lsdException w:name="Table Theme" w:uiPriority="99"/>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58F"/>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sid w:val="0078458F"/>
    <w:rPr>
      <w:sz w:val="18"/>
      <w:szCs w:val="18"/>
    </w:rPr>
  </w:style>
  <w:style w:type="paragraph" w:styleId="a4">
    <w:name w:val="footer"/>
    <w:basedOn w:val="a"/>
    <w:qFormat/>
    <w:rsid w:val="0078458F"/>
    <w:pPr>
      <w:tabs>
        <w:tab w:val="center" w:pos="4153"/>
        <w:tab w:val="right" w:pos="8306"/>
      </w:tabs>
      <w:snapToGrid w:val="0"/>
      <w:jc w:val="left"/>
    </w:pPr>
    <w:rPr>
      <w:sz w:val="18"/>
      <w:szCs w:val="18"/>
    </w:rPr>
  </w:style>
  <w:style w:type="paragraph" w:styleId="a5">
    <w:name w:val="header"/>
    <w:basedOn w:val="a"/>
    <w:qFormat/>
    <w:rsid w:val="0078458F"/>
    <w:pPr>
      <w:pBdr>
        <w:bottom w:val="single" w:sz="6" w:space="1" w:color="auto"/>
      </w:pBdr>
      <w:tabs>
        <w:tab w:val="center" w:pos="4153"/>
        <w:tab w:val="right" w:pos="8306"/>
      </w:tabs>
      <w:snapToGrid w:val="0"/>
      <w:jc w:val="center"/>
    </w:pPr>
    <w:rPr>
      <w:sz w:val="18"/>
      <w:szCs w:val="18"/>
    </w:rPr>
  </w:style>
  <w:style w:type="paragraph" w:styleId="a6">
    <w:name w:val="Normal (Web)"/>
    <w:basedOn w:val="a"/>
    <w:semiHidden/>
    <w:unhideWhenUsed/>
    <w:qFormat/>
    <w:rsid w:val="0078458F"/>
    <w:pPr>
      <w:spacing w:beforeAutospacing="1" w:afterAutospacing="1"/>
      <w:jc w:val="left"/>
    </w:pPr>
    <w:rPr>
      <w:kern w:val="0"/>
      <w:sz w:val="24"/>
    </w:rPr>
  </w:style>
  <w:style w:type="character" w:styleId="a7">
    <w:name w:val="page number"/>
    <w:basedOn w:val="a0"/>
    <w:unhideWhenUsed/>
    <w:qFormat/>
    <w:rsid w:val="0078458F"/>
  </w:style>
  <w:style w:type="character" w:styleId="a8">
    <w:name w:val="FollowedHyperlink"/>
    <w:basedOn w:val="a0"/>
    <w:semiHidden/>
    <w:unhideWhenUsed/>
    <w:qFormat/>
    <w:rsid w:val="0078458F"/>
    <w:rPr>
      <w:color w:val="800080"/>
      <w:u w:val="none"/>
    </w:rPr>
  </w:style>
  <w:style w:type="character" w:styleId="a9">
    <w:name w:val="Emphasis"/>
    <w:qFormat/>
    <w:rsid w:val="0078458F"/>
    <w:rPr>
      <w:color w:val="CC0000"/>
    </w:rPr>
  </w:style>
  <w:style w:type="character" w:styleId="aa">
    <w:name w:val="Hyperlink"/>
    <w:basedOn w:val="a0"/>
    <w:qFormat/>
    <w:rsid w:val="0078458F"/>
    <w:rPr>
      <w:color w:val="0000FF"/>
      <w:u w:val="none"/>
    </w:rPr>
  </w:style>
  <w:style w:type="character" w:customStyle="1" w:styleId="apple-converted-space">
    <w:name w:val="apple-converted-space"/>
    <w:basedOn w:val="a0"/>
    <w:qFormat/>
    <w:rsid w:val="0078458F"/>
  </w:style>
  <w:style w:type="character" w:customStyle="1" w:styleId="1">
    <w:name w:val="页码1"/>
    <w:basedOn w:val="a0"/>
    <w:qFormat/>
    <w:rsid w:val="0078458F"/>
  </w:style>
  <w:style w:type="paragraph" w:customStyle="1" w:styleId="21">
    <w:name w:val="正文文本缩进 21"/>
    <w:basedOn w:val="a"/>
    <w:qFormat/>
    <w:rsid w:val="0078458F"/>
    <w:pPr>
      <w:ind w:right="5" w:firstLine="420"/>
    </w:pPr>
    <w:rPr>
      <w:rFonts w:ascii="楷体_GB2312" w:eastAsia="楷体_GB2312"/>
      <w:sz w:val="28"/>
      <w:szCs w:val="20"/>
    </w:rPr>
  </w:style>
  <w:style w:type="paragraph" w:customStyle="1" w:styleId="10">
    <w:name w:val="普通(网站)1"/>
    <w:basedOn w:val="a"/>
    <w:qFormat/>
    <w:rsid w:val="0078458F"/>
    <w:pPr>
      <w:widowControl/>
      <w:spacing w:before="100" w:beforeAutospacing="1" w:after="100" w:afterAutospacing="1"/>
      <w:jc w:val="left"/>
    </w:pPr>
    <w:rPr>
      <w:rFonts w:ascii="宋体" w:hAnsi="宋体" w:cs="宋体"/>
      <w:kern w:val="0"/>
      <w:sz w:val="24"/>
    </w:rPr>
  </w:style>
  <w:style w:type="paragraph" w:customStyle="1" w:styleId="p0">
    <w:name w:val="p0"/>
    <w:basedOn w:val="a"/>
    <w:qFormat/>
    <w:rsid w:val="0078458F"/>
    <w:pPr>
      <w:widowControl/>
      <w:spacing w:before="100" w:beforeAutospacing="1" w:after="100" w:afterAutospacing="1"/>
      <w:jc w:val="left"/>
    </w:pPr>
    <w:rPr>
      <w:rFonts w:ascii="宋体" w:hAnsi="宋体" w:cs="宋体"/>
      <w:kern w:val="0"/>
      <w:sz w:val="24"/>
    </w:rPr>
  </w:style>
  <w:style w:type="paragraph" w:styleId="ab">
    <w:name w:val="No Spacing"/>
    <w:uiPriority w:val="1"/>
    <w:qFormat/>
    <w:rsid w:val="0078458F"/>
    <w:pPr>
      <w:widowControl w:val="0"/>
      <w:jc w:val="both"/>
    </w:pPr>
    <w:rPr>
      <w:rFonts w:ascii="Times New Roman" w:hAnsi="Times New Roman"/>
      <w:kern w:val="2"/>
      <w:sz w:val="21"/>
      <w:szCs w:val="24"/>
    </w:rPr>
  </w:style>
  <w:style w:type="paragraph" w:customStyle="1" w:styleId="11">
    <w:name w:val="列出段落1"/>
    <w:basedOn w:val="a"/>
    <w:qFormat/>
    <w:rsid w:val="0078458F"/>
    <w:pPr>
      <w:ind w:firstLineChars="200" w:firstLine="420"/>
    </w:pPr>
    <w:rPr>
      <w:rFonts w:ascii="Calibri" w:hAnsi="Calibri"/>
      <w:szCs w:val="22"/>
    </w:rPr>
  </w:style>
  <w:style w:type="paragraph" w:customStyle="1" w:styleId="12">
    <w:name w:val="日期1"/>
    <w:basedOn w:val="a"/>
    <w:next w:val="a"/>
    <w:qFormat/>
    <w:rsid w:val="0078458F"/>
    <w:pPr>
      <w:ind w:leftChars="2500" w:left="100"/>
    </w:pPr>
  </w:style>
  <w:style w:type="paragraph" w:styleId="ac">
    <w:name w:val="Document Map"/>
    <w:basedOn w:val="a"/>
    <w:link w:val="Char"/>
    <w:semiHidden/>
    <w:unhideWhenUsed/>
    <w:rsid w:val="006C64E4"/>
    <w:rPr>
      <w:rFonts w:ascii="宋体"/>
      <w:sz w:val="18"/>
      <w:szCs w:val="18"/>
    </w:rPr>
  </w:style>
  <w:style w:type="character" w:customStyle="1" w:styleId="Char">
    <w:name w:val="文档结构图 Char"/>
    <w:basedOn w:val="a0"/>
    <w:link w:val="ac"/>
    <w:semiHidden/>
    <w:rsid w:val="006C64E4"/>
    <w:rPr>
      <w:rFonts w:ascii="宋体"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63"/>
    <customShpInfo spid="_x0000_s1027"/>
    <customShpInfo spid="_x0000_s1028"/>
    <customShpInfo spid="_x0000_s106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498</Characters>
  <Application>Microsoft Office Word</Application>
  <DocSecurity>0</DocSecurity>
  <Lines>4</Lines>
  <Paragraphs>1</Paragraphs>
  <ScaleCrop>false</ScaleCrop>
  <Company>www.ftpdown.com</Company>
  <LinksUpToDate>false</LinksUpToDate>
  <CharactersWithSpaces>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2010全国教育局长“国学教育地方课程合作研发暨北大博雅国学论坛”高峰会议</dc:title>
  <dc:creator>YlmF</dc:creator>
  <cp:lastModifiedBy>Administrator</cp:lastModifiedBy>
  <cp:revision>3</cp:revision>
  <cp:lastPrinted>2017-03-25T10:18:00Z</cp:lastPrinted>
  <dcterms:created xsi:type="dcterms:W3CDTF">2019-10-21T03:22:00Z</dcterms:created>
  <dcterms:modified xsi:type="dcterms:W3CDTF">2019-10-21T03:22:00Z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